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BF0" w:rsidRPr="00B70BF0" w:rsidRDefault="00B70BF0" w:rsidP="00B70BF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676275</wp:posOffset>
                </wp:positionV>
                <wp:extent cx="5800725" cy="3238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BF0" w:rsidRPr="00B70BF0" w:rsidRDefault="00B70BF0" w:rsidP="00B70B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B70BF0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 xml:space="preserve">Die Teenager </w:t>
                            </w:r>
                            <w:proofErr w:type="spellStart"/>
                            <w:r w:rsidRPr="00B70BF0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>sind</w:t>
                            </w:r>
                            <w:proofErr w:type="spellEnd"/>
                            <w:r w:rsidRPr="00B70BF0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70BF0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>bereit</w:t>
                            </w:r>
                            <w:proofErr w:type="spellEnd"/>
                            <w:r w:rsidRPr="00B70BF0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70BF0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>für</w:t>
                            </w:r>
                            <w:proofErr w:type="spellEnd"/>
                            <w:r w:rsidRPr="00B70BF0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70BF0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>ihre</w:t>
                            </w:r>
                            <w:proofErr w:type="spellEnd"/>
                            <w:r w:rsidRPr="00B70BF0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70BF0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24"/>
                                <w:szCs w:val="24"/>
                              </w:rPr>
                              <w:t>Konfirmation</w:t>
                            </w:r>
                            <w:proofErr w:type="spellEnd"/>
                            <w:r w:rsidRPr="00B70BF0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B70BF0" w:rsidRDefault="00B70B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3.25pt;width:456.75pt;height:25.5pt;z-index:-2516561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" filled="f" stroked="f">
                <v:textbox>
                  <w:txbxContent>
                    <w:p w:rsidR="00B70BF0" w:rsidRPr="00B70BF0" w:rsidRDefault="00B70BF0" w:rsidP="00B70BF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B70BF0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 xml:space="preserve">Die Teenager </w:t>
                      </w:r>
                      <w:proofErr w:type="spellStart"/>
                      <w:r w:rsidRPr="00B70BF0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>sind</w:t>
                      </w:r>
                      <w:proofErr w:type="spellEnd"/>
                      <w:r w:rsidRPr="00B70BF0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70BF0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>bereit</w:t>
                      </w:r>
                      <w:proofErr w:type="spellEnd"/>
                      <w:r w:rsidRPr="00B70BF0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70BF0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>für</w:t>
                      </w:r>
                      <w:proofErr w:type="spellEnd"/>
                      <w:r w:rsidRPr="00B70BF0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70BF0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>ihre</w:t>
                      </w:r>
                      <w:proofErr w:type="spellEnd"/>
                      <w:r w:rsidRPr="00B70BF0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B70BF0">
                        <w:rPr>
                          <w:rFonts w:ascii="Times New Roman" w:hAnsi="Times New Roman" w:cs="Times New Roman"/>
                          <w:b/>
                          <w:color w:val="002060"/>
                          <w:sz w:val="24"/>
                          <w:szCs w:val="24"/>
                        </w:rPr>
                        <w:t>Konfirmation</w:t>
                      </w:r>
                      <w:proofErr w:type="spellEnd"/>
                      <w:r w:rsidRPr="00B70BF0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24"/>
                          <w:szCs w:val="24"/>
                        </w:rPr>
                        <w:t>.</w:t>
                      </w:r>
                    </w:p>
                    <w:p w:rsidR="00B70BF0" w:rsidRDefault="00B70BF0"/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36"/>
          <w:szCs w:val="36"/>
        </w:rPr>
        <w:t>Konfirmation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in Deutschland</w:t>
      </w:r>
    </w:p>
    <w:p w:rsidR="00B70BF0" w:rsidRDefault="00B70BF0" w:rsidP="00B70BF0">
      <w:pPr>
        <w:pStyle w:val="NormalWeb"/>
        <w:keepNext/>
        <w:shd w:val="clear" w:color="auto" w:fill="FFFFFF"/>
        <w:spacing w:line="347" w:lineRule="atLeast"/>
      </w:pPr>
    </w:p>
    <w:p w:rsidR="00B70BF0" w:rsidRDefault="00B70BF0" w:rsidP="00B70BF0">
      <w:pPr>
        <w:pStyle w:val="NormalWeb"/>
        <w:keepNext/>
        <w:shd w:val="clear" w:color="auto" w:fill="FFFFFF"/>
        <w:spacing w:line="347" w:lineRule="atLeast"/>
      </w:pPr>
    </w:p>
    <w:p w:rsidR="00B70BF0" w:rsidRDefault="00B70BF0" w:rsidP="00B70BF0">
      <w:pPr>
        <w:pStyle w:val="NormalWeb"/>
        <w:keepNext/>
        <w:shd w:val="clear" w:color="auto" w:fill="FFFFFF"/>
        <w:spacing w:line="347" w:lineRule="atLeast"/>
      </w:pPr>
    </w:p>
    <w:p w:rsidR="00B70BF0" w:rsidRDefault="00B70BF0" w:rsidP="00B70BF0">
      <w:pPr>
        <w:pStyle w:val="NormalWeb"/>
        <w:keepNext/>
        <w:shd w:val="clear" w:color="auto" w:fill="FFFFFF"/>
        <w:spacing w:line="347" w:lineRule="atLeast"/>
      </w:pPr>
    </w:p>
    <w:p w:rsidR="00B70BF0" w:rsidRDefault="00B70BF0" w:rsidP="00B70BF0">
      <w:pPr>
        <w:pStyle w:val="NormalWeb"/>
        <w:keepNext/>
        <w:shd w:val="clear" w:color="auto" w:fill="FFFFFF"/>
        <w:spacing w:line="347" w:lineRule="atLeast"/>
      </w:pPr>
    </w:p>
    <w:p w:rsidR="00B70BF0" w:rsidRDefault="00B70BF0" w:rsidP="00B70BF0">
      <w:pPr>
        <w:pStyle w:val="NormalWeb"/>
        <w:keepNext/>
        <w:shd w:val="clear" w:color="auto" w:fill="FFFFFF"/>
        <w:spacing w:line="347" w:lineRule="atLeast"/>
      </w:pPr>
    </w:p>
    <w:p w:rsidR="00B70BF0" w:rsidRDefault="003129D3" w:rsidP="00B70BF0">
      <w:pPr>
        <w:pStyle w:val="NormalWeb"/>
        <w:keepNext/>
        <w:shd w:val="clear" w:color="auto" w:fill="FFFFFF"/>
        <w:spacing w:line="347" w:lineRule="atLeast"/>
        <w:jc w:val="center"/>
        <w:rPr>
          <w:noProof/>
          <w:sz w:val="18"/>
          <w:szCs w:val="18"/>
        </w:rPr>
      </w:pPr>
      <w:hyperlink r:id="rId4" w:history="1">
        <w:r w:rsidR="00B70BF0" w:rsidRPr="00A20ECD">
          <w:rPr>
            <w:rStyle w:val="Hyperlink"/>
            <w:sz w:val="18"/>
            <w:szCs w:val="18"/>
          </w:rPr>
          <w:t>https://www.ekd.de/Konfirmation-10846.htm</w:t>
        </w:r>
      </w:hyperlink>
    </w:p>
    <w:p w:rsidR="002B29C0" w:rsidRPr="00B70BF0" w:rsidRDefault="00107180" w:rsidP="00B70BF0">
      <w:pPr>
        <w:pStyle w:val="NormalWeb"/>
        <w:keepNext/>
        <w:shd w:val="clear" w:color="auto" w:fill="FFFFFF"/>
        <w:spacing w:line="347" w:lineRule="atLeast"/>
      </w:pPr>
      <w:r w:rsidRPr="00B70BF0"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1600200</wp:posOffset>
            </wp:positionV>
            <wp:extent cx="5943600" cy="2820035"/>
            <wp:effectExtent l="0" t="0" r="0" b="0"/>
            <wp:wrapNone/>
            <wp:docPr id="1" name="Picture 1" descr=" Konfirmanden treffen sich mit ihrer Pastorin vor der evangelischen Kirche in Wunstorf-Luthe bei Hannover, bevor der Festgottesdienst beginn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Konfirmanden treffen sich mit ihrer Pastorin vor der evangelischen Kirche in Wunstorf-Luthe bei Hannover, bevor der Festgottesdienst beginn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70BF0" w:rsidRPr="00B70BF0">
        <w:t>Diese</w:t>
      </w:r>
      <w:proofErr w:type="spellEnd"/>
      <w:r w:rsidR="00B70BF0" w:rsidRPr="00B70BF0">
        <w:t xml:space="preserve"> Teenager </w:t>
      </w:r>
      <w:proofErr w:type="spellStart"/>
      <w:r w:rsidR="00B70BF0" w:rsidRPr="00B70BF0">
        <w:t>sind</w:t>
      </w:r>
      <w:proofErr w:type="spellEnd"/>
      <w:r w:rsidR="00B70BF0" w:rsidRPr="00B70BF0">
        <w:t xml:space="preserve"> </w:t>
      </w:r>
      <w:proofErr w:type="spellStart"/>
      <w:r w:rsidR="00B70BF0" w:rsidRPr="00B70BF0">
        <w:t>bereit</w:t>
      </w:r>
      <w:proofErr w:type="spellEnd"/>
      <w:r w:rsidR="00B70BF0" w:rsidRPr="00B70BF0">
        <w:t xml:space="preserve"> </w:t>
      </w:r>
      <w:proofErr w:type="spellStart"/>
      <w:r w:rsidR="00B70BF0" w:rsidRPr="00B70BF0">
        <w:t>für</w:t>
      </w:r>
      <w:proofErr w:type="spellEnd"/>
      <w:r w:rsidR="00B70BF0" w:rsidRPr="00B70BF0">
        <w:t xml:space="preserve"> </w:t>
      </w:r>
      <w:proofErr w:type="spellStart"/>
      <w:r w:rsidR="00B70BF0" w:rsidRPr="00B70BF0">
        <w:t>ihre</w:t>
      </w:r>
      <w:proofErr w:type="spellEnd"/>
      <w:r w:rsidR="00B70BF0" w:rsidRPr="00B70BF0">
        <w:t xml:space="preserve"> </w:t>
      </w:r>
      <w:proofErr w:type="spellStart"/>
      <w:r w:rsidR="00B70BF0" w:rsidRPr="00B70BF0">
        <w:t>Konfirmation</w:t>
      </w:r>
      <w:proofErr w:type="spellEnd"/>
      <w:r w:rsidR="00B70BF0" w:rsidRPr="00B70BF0">
        <w:t xml:space="preserve">. Die </w:t>
      </w:r>
      <w:proofErr w:type="spellStart"/>
      <w:r w:rsidR="00B70BF0" w:rsidRPr="00B70BF0">
        <w:t>Konfirmation</w:t>
      </w:r>
      <w:proofErr w:type="spellEnd"/>
      <w:r w:rsidR="00B70BF0" w:rsidRPr="00B70BF0">
        <w:t xml:space="preserve"> </w:t>
      </w:r>
      <w:proofErr w:type="spellStart"/>
      <w:r w:rsidR="00B70BF0" w:rsidRPr="00B70BF0">
        <w:t>ist</w:t>
      </w:r>
      <w:proofErr w:type="spellEnd"/>
      <w:r w:rsidR="00B70BF0" w:rsidRPr="00B70BF0">
        <w:t xml:space="preserve"> </w:t>
      </w:r>
      <w:proofErr w:type="spellStart"/>
      <w:r w:rsidR="00B70BF0" w:rsidRPr="00B70BF0">
        <w:t>ein</w:t>
      </w:r>
      <w:proofErr w:type="spellEnd"/>
      <w:r w:rsidR="00B70BF0" w:rsidRPr="00B70BF0">
        <w:t xml:space="preserve"> </w:t>
      </w:r>
      <w:proofErr w:type="spellStart"/>
      <w:r w:rsidR="00B70BF0" w:rsidRPr="00B70BF0">
        <w:t>feierlicher</w:t>
      </w:r>
      <w:proofErr w:type="spellEnd"/>
      <w:r w:rsidR="00B70BF0" w:rsidRPr="00B70BF0">
        <w:t xml:space="preserve"> </w:t>
      </w:r>
      <w:proofErr w:type="spellStart"/>
      <w:r w:rsidR="00B70BF0" w:rsidRPr="00B70BF0">
        <w:t>Gottesdienst</w:t>
      </w:r>
      <w:proofErr w:type="spellEnd"/>
      <w:r w:rsidR="00B70BF0" w:rsidRPr="00B70BF0">
        <w:t xml:space="preserve">, in </w:t>
      </w:r>
      <w:proofErr w:type="spellStart"/>
      <w:r w:rsidR="00B70BF0" w:rsidRPr="00B70BF0">
        <w:t>dem</w:t>
      </w:r>
      <w:proofErr w:type="spellEnd"/>
      <w:r w:rsidR="00B70BF0" w:rsidRPr="00B70BF0">
        <w:t xml:space="preserve"> </w:t>
      </w:r>
      <w:proofErr w:type="spellStart"/>
      <w:r w:rsidR="00B70BF0" w:rsidRPr="00B70BF0">
        <w:t>junge</w:t>
      </w:r>
      <w:proofErr w:type="spellEnd"/>
      <w:r w:rsidR="00B70BF0" w:rsidRPr="00B70BF0">
        <w:t xml:space="preserve"> Menschen </w:t>
      </w:r>
      <w:proofErr w:type="spellStart"/>
      <w:r w:rsidR="00B70BF0" w:rsidRPr="00B70BF0">
        <w:t>ihren</w:t>
      </w:r>
      <w:proofErr w:type="spellEnd"/>
      <w:r w:rsidR="00B70BF0" w:rsidRPr="00B70BF0">
        <w:t xml:space="preserve"> </w:t>
      </w:r>
      <w:proofErr w:type="spellStart"/>
      <w:r w:rsidR="00B70BF0" w:rsidRPr="00B70BF0">
        <w:t>christlichen</w:t>
      </w:r>
      <w:proofErr w:type="spellEnd"/>
      <w:r w:rsidR="00B70BF0" w:rsidRPr="00B70BF0">
        <w:t xml:space="preserve"> </w:t>
      </w:r>
      <w:proofErr w:type="spellStart"/>
      <w:r w:rsidR="00B70BF0" w:rsidRPr="00B70BF0">
        <w:t>Glauben</w:t>
      </w:r>
      <w:proofErr w:type="spellEnd"/>
      <w:r w:rsidR="00B70BF0" w:rsidRPr="00B70BF0">
        <w:t xml:space="preserve"> </w:t>
      </w:r>
      <w:proofErr w:type="spellStart"/>
      <w:r w:rsidR="00B70BF0" w:rsidRPr="00B70BF0">
        <w:t>bekennen</w:t>
      </w:r>
      <w:proofErr w:type="spellEnd"/>
      <w:r w:rsidR="00B70BF0" w:rsidRPr="00B70BF0">
        <w:t>.</w:t>
      </w:r>
      <w:bookmarkStart w:id="0" w:name="_GoBack"/>
      <w:bookmarkEnd w:id="0"/>
    </w:p>
    <w:sectPr w:rsidR="002B29C0" w:rsidRPr="00B70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180"/>
    <w:rsid w:val="00107180"/>
    <w:rsid w:val="00152248"/>
    <w:rsid w:val="002B29C0"/>
    <w:rsid w:val="003129D3"/>
    <w:rsid w:val="00B70BF0"/>
    <w:rsid w:val="00CC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2F2BC"/>
  <w15:chartTrackingRefBased/>
  <w15:docId w15:val="{9747DB53-E650-467C-BB20-B730D663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0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7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70BF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70B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BF0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C25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6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ekd.de/Konfirmation-10846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TUCKER JESSICA EMILIE</dc:creator>
  <cp:keywords/>
  <dc:description/>
  <cp:lastModifiedBy>TUCKER JESSICA EMILIE</cp:lastModifiedBy>
  <cp:revision>4</cp:revision>
  <dcterms:created xsi:type="dcterms:W3CDTF">2017-10-13T11:43:00Z</dcterms:created>
  <dcterms:modified xsi:type="dcterms:W3CDTF">2017-10-17T12:17:00Z</dcterms:modified>
</cp:coreProperties>
</file>